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4CEA" w:rsidRPr="005214AD" w:rsidRDefault="00BC4CEA" w:rsidP="005214AD">
      <w:pPr>
        <w:spacing w:after="0" w:line="240" w:lineRule="auto"/>
        <w:rPr>
          <w:rFonts w:cstheme="minorHAnsi"/>
          <w:sz w:val="24"/>
          <w:szCs w:val="24"/>
        </w:rPr>
      </w:pPr>
      <w:r w:rsidRPr="005214AD">
        <w:rPr>
          <w:rFonts w:cstheme="minorHAnsi"/>
          <w:sz w:val="24"/>
          <w:szCs w:val="24"/>
        </w:rPr>
        <w:t xml:space="preserve">When I read the reading from Matthew earlier in the week, I got captured by the verse, “You are the light of the world, a city built on a hill cannot be hid.” </w:t>
      </w:r>
    </w:p>
    <w:p w:rsidR="00BC058A" w:rsidRPr="005214AD" w:rsidRDefault="00BC058A" w:rsidP="005214AD">
      <w:pPr>
        <w:spacing w:after="0" w:line="240" w:lineRule="auto"/>
        <w:rPr>
          <w:rFonts w:cstheme="minorHAnsi"/>
          <w:sz w:val="24"/>
          <w:szCs w:val="24"/>
        </w:rPr>
      </w:pPr>
      <w:r w:rsidRPr="005214AD">
        <w:rPr>
          <w:rFonts w:cstheme="minorHAnsi"/>
          <w:sz w:val="24"/>
          <w:szCs w:val="24"/>
        </w:rPr>
        <w:t>This verse caught</w:t>
      </w:r>
      <w:r w:rsidR="00BC4CEA" w:rsidRPr="005214AD">
        <w:rPr>
          <w:rFonts w:cstheme="minorHAnsi"/>
          <w:sz w:val="24"/>
          <w:szCs w:val="24"/>
        </w:rPr>
        <w:t xml:space="preserve"> me for two reasons, one was this idea of visibility, how are we as a church visible in the world, so I thought about that, and the</w:t>
      </w:r>
      <w:r w:rsidRPr="005214AD">
        <w:rPr>
          <w:rFonts w:cstheme="minorHAnsi"/>
          <w:sz w:val="24"/>
          <w:szCs w:val="24"/>
        </w:rPr>
        <w:t xml:space="preserve"> other</w:t>
      </w:r>
      <w:r w:rsidR="00BC4CEA" w:rsidRPr="005214AD">
        <w:rPr>
          <w:rFonts w:cstheme="minorHAnsi"/>
          <w:sz w:val="24"/>
          <w:szCs w:val="24"/>
        </w:rPr>
        <w:t xml:space="preserve"> reason was the </w:t>
      </w:r>
      <w:r w:rsidRPr="005214AD">
        <w:rPr>
          <w:rFonts w:cstheme="minorHAnsi"/>
          <w:sz w:val="24"/>
          <w:szCs w:val="24"/>
        </w:rPr>
        <w:t>importance</w:t>
      </w:r>
      <w:r w:rsidR="00BC4CEA" w:rsidRPr="005214AD">
        <w:rPr>
          <w:rFonts w:cstheme="minorHAnsi"/>
          <w:sz w:val="24"/>
          <w:szCs w:val="24"/>
        </w:rPr>
        <w:t xml:space="preserve"> that</w:t>
      </w:r>
      <w:r w:rsidRPr="005214AD">
        <w:rPr>
          <w:rFonts w:cstheme="minorHAnsi"/>
          <w:sz w:val="24"/>
          <w:szCs w:val="24"/>
        </w:rPr>
        <w:t xml:space="preserve"> that</w:t>
      </w:r>
      <w:r w:rsidR="00BC4CEA" w:rsidRPr="005214AD">
        <w:rPr>
          <w:rFonts w:cstheme="minorHAnsi"/>
          <w:sz w:val="24"/>
          <w:szCs w:val="24"/>
        </w:rPr>
        <w:t xml:space="preserve"> verse, in particular the phr</w:t>
      </w:r>
      <w:bookmarkStart w:id="0" w:name="_GoBack"/>
      <w:bookmarkEnd w:id="0"/>
      <w:r w:rsidR="00BC4CEA" w:rsidRPr="005214AD">
        <w:rPr>
          <w:rFonts w:cstheme="minorHAnsi"/>
          <w:sz w:val="24"/>
          <w:szCs w:val="24"/>
        </w:rPr>
        <w:t xml:space="preserve">ase </w:t>
      </w:r>
      <w:r w:rsidRPr="005214AD">
        <w:rPr>
          <w:rFonts w:cstheme="minorHAnsi"/>
          <w:sz w:val="24"/>
          <w:szCs w:val="24"/>
        </w:rPr>
        <w:t>“</w:t>
      </w:r>
      <w:r w:rsidR="00BC4CEA" w:rsidRPr="005214AD">
        <w:rPr>
          <w:rFonts w:cstheme="minorHAnsi"/>
          <w:sz w:val="24"/>
          <w:szCs w:val="24"/>
        </w:rPr>
        <w:t>city on a hill</w:t>
      </w:r>
      <w:r w:rsidRPr="005214AD">
        <w:rPr>
          <w:rFonts w:cstheme="minorHAnsi"/>
          <w:sz w:val="24"/>
          <w:szCs w:val="24"/>
        </w:rPr>
        <w:t>”</w:t>
      </w:r>
      <w:r w:rsidR="00BC4CEA" w:rsidRPr="005214AD">
        <w:rPr>
          <w:rFonts w:cstheme="minorHAnsi"/>
          <w:sz w:val="24"/>
          <w:szCs w:val="24"/>
        </w:rPr>
        <w:t xml:space="preserve"> has in</w:t>
      </w:r>
      <w:r w:rsidRPr="005214AD">
        <w:rPr>
          <w:rFonts w:cstheme="minorHAnsi"/>
          <w:sz w:val="24"/>
          <w:szCs w:val="24"/>
        </w:rPr>
        <w:t xml:space="preserve"> American political thought. </w:t>
      </w:r>
    </w:p>
    <w:p w:rsidR="00BC058A" w:rsidRPr="005214AD" w:rsidRDefault="00BC058A" w:rsidP="005214AD">
      <w:pPr>
        <w:spacing w:after="0" w:line="240" w:lineRule="auto"/>
        <w:rPr>
          <w:rFonts w:cstheme="minorHAnsi"/>
          <w:sz w:val="24"/>
          <w:szCs w:val="24"/>
        </w:rPr>
      </w:pPr>
      <w:r w:rsidRPr="005214AD">
        <w:rPr>
          <w:rFonts w:cstheme="minorHAnsi"/>
          <w:sz w:val="24"/>
          <w:szCs w:val="24"/>
        </w:rPr>
        <w:t xml:space="preserve">Sadly, I could not shake that vein of thinking off. </w:t>
      </w:r>
    </w:p>
    <w:p w:rsidR="00BC058A" w:rsidRPr="005214AD" w:rsidRDefault="00BC058A" w:rsidP="005214AD">
      <w:pPr>
        <w:spacing w:after="0" w:line="240" w:lineRule="auto"/>
        <w:rPr>
          <w:rFonts w:cstheme="minorHAnsi"/>
          <w:sz w:val="24"/>
          <w:szCs w:val="24"/>
        </w:rPr>
      </w:pPr>
      <w:r w:rsidRPr="005214AD">
        <w:rPr>
          <w:rFonts w:cstheme="minorHAnsi"/>
          <w:sz w:val="24"/>
          <w:szCs w:val="24"/>
        </w:rPr>
        <w:t>So, this Sermon takes a look at that, but also at a new Zealand context for that idea.</w:t>
      </w:r>
    </w:p>
    <w:p w:rsidR="002C272B" w:rsidRPr="005214AD" w:rsidRDefault="00E55A6D" w:rsidP="005214AD">
      <w:pPr>
        <w:spacing w:after="0" w:line="240" w:lineRule="auto"/>
        <w:rPr>
          <w:rFonts w:cstheme="minorHAnsi"/>
          <w:sz w:val="24"/>
          <w:szCs w:val="24"/>
        </w:rPr>
      </w:pPr>
      <w:r w:rsidRPr="005214AD">
        <w:rPr>
          <w:rFonts w:cstheme="minorHAnsi"/>
          <w:sz w:val="24"/>
          <w:szCs w:val="24"/>
        </w:rPr>
        <w:t xml:space="preserve">One Sunday in 1630, on board a small ship, at sea of the coast of north America, near the </w:t>
      </w:r>
      <w:r w:rsidR="007813E3" w:rsidRPr="005214AD">
        <w:rPr>
          <w:rFonts w:cstheme="minorHAnsi"/>
          <w:sz w:val="24"/>
          <w:szCs w:val="24"/>
        </w:rPr>
        <w:t>modern-day</w:t>
      </w:r>
      <w:r w:rsidRPr="005214AD">
        <w:rPr>
          <w:rFonts w:cstheme="minorHAnsi"/>
          <w:sz w:val="24"/>
          <w:szCs w:val="24"/>
        </w:rPr>
        <w:t xml:space="preserve"> city of Boston, a puritan Preacher called John Winthrop, preached an amazing sermon, </w:t>
      </w:r>
      <w:r w:rsidR="00BC058A" w:rsidRPr="005214AD">
        <w:rPr>
          <w:rFonts w:cstheme="minorHAnsi"/>
          <w:sz w:val="24"/>
          <w:szCs w:val="24"/>
        </w:rPr>
        <w:t>some of the words and phrases from</w:t>
      </w:r>
      <w:r w:rsidRPr="005214AD">
        <w:rPr>
          <w:rFonts w:cstheme="minorHAnsi"/>
          <w:sz w:val="24"/>
          <w:szCs w:val="24"/>
        </w:rPr>
        <w:t xml:space="preserve"> it have entered American consciousness and are still referenced today.</w:t>
      </w:r>
    </w:p>
    <w:p w:rsidR="00E55A6D" w:rsidRPr="005214AD" w:rsidRDefault="00E55A6D" w:rsidP="005214AD">
      <w:pPr>
        <w:spacing w:after="0" w:line="240" w:lineRule="auto"/>
        <w:rPr>
          <w:rFonts w:cstheme="minorHAnsi"/>
          <w:sz w:val="24"/>
          <w:szCs w:val="24"/>
        </w:rPr>
      </w:pPr>
      <w:r w:rsidRPr="005214AD">
        <w:rPr>
          <w:rFonts w:cstheme="minorHAnsi"/>
          <w:sz w:val="24"/>
          <w:szCs w:val="24"/>
        </w:rPr>
        <w:t>The most commonly quoted lines from the sermon are these:</w:t>
      </w:r>
    </w:p>
    <w:p w:rsidR="00E55A6D" w:rsidRPr="005214AD" w:rsidRDefault="00905EEE" w:rsidP="005214AD">
      <w:pPr>
        <w:spacing w:after="0" w:line="240" w:lineRule="auto"/>
        <w:rPr>
          <w:rFonts w:cstheme="minorHAnsi"/>
          <w:sz w:val="24"/>
          <w:szCs w:val="24"/>
        </w:rPr>
      </w:pPr>
      <w:r w:rsidRPr="005214AD">
        <w:rPr>
          <w:rFonts w:cstheme="minorHAnsi"/>
          <w:sz w:val="24"/>
          <w:szCs w:val="24"/>
        </w:rPr>
        <w:t>&lt;quote&gt;</w:t>
      </w:r>
    </w:p>
    <w:p w:rsidR="00905EEE" w:rsidRPr="005214AD" w:rsidRDefault="00905EEE" w:rsidP="005214AD">
      <w:pPr>
        <w:spacing w:after="0" w:line="240" w:lineRule="auto"/>
        <w:rPr>
          <w:rFonts w:cstheme="minorHAnsi"/>
          <w:sz w:val="24"/>
          <w:szCs w:val="24"/>
        </w:rPr>
      </w:pPr>
      <w:r w:rsidRPr="005214AD">
        <w:rPr>
          <w:rFonts w:cstheme="minorHAnsi"/>
          <w:sz w:val="24"/>
          <w:szCs w:val="24"/>
        </w:rPr>
        <w:t xml:space="preserve">The Sermon, or at least this oft quoted section of it feed into an understanding of America as a shining example of wealth, power and dear I say it greatness. Sometimes this is given the label of </w:t>
      </w:r>
      <w:r w:rsidR="007813E3" w:rsidRPr="005214AD">
        <w:rPr>
          <w:rFonts w:cstheme="minorHAnsi"/>
          <w:sz w:val="24"/>
          <w:szCs w:val="24"/>
        </w:rPr>
        <w:t>America</w:t>
      </w:r>
      <w:r w:rsidR="00BC058A" w:rsidRPr="005214AD">
        <w:rPr>
          <w:rFonts w:cstheme="minorHAnsi"/>
          <w:sz w:val="24"/>
          <w:szCs w:val="24"/>
        </w:rPr>
        <w:t>n</w:t>
      </w:r>
      <w:r w:rsidRPr="005214AD">
        <w:rPr>
          <w:rFonts w:cstheme="minorHAnsi"/>
          <w:sz w:val="24"/>
          <w:szCs w:val="24"/>
        </w:rPr>
        <w:t xml:space="preserve"> Exceptionalism.</w:t>
      </w:r>
    </w:p>
    <w:p w:rsidR="00905EEE" w:rsidRPr="005214AD" w:rsidRDefault="00905EEE" w:rsidP="005214AD">
      <w:pPr>
        <w:spacing w:after="0" w:line="240" w:lineRule="auto"/>
        <w:rPr>
          <w:rFonts w:cstheme="minorHAnsi"/>
          <w:sz w:val="24"/>
          <w:szCs w:val="24"/>
        </w:rPr>
      </w:pPr>
      <w:r w:rsidRPr="005214AD">
        <w:rPr>
          <w:rFonts w:cstheme="minorHAnsi"/>
          <w:sz w:val="24"/>
          <w:szCs w:val="24"/>
        </w:rPr>
        <w:t xml:space="preserve">In some quarters this became almost like a theological doctrine of sorts on a part with the notion of the divine right of kings, or elements of </w:t>
      </w:r>
      <w:r w:rsidR="007813E3" w:rsidRPr="005214AD">
        <w:rPr>
          <w:rFonts w:cstheme="minorHAnsi"/>
          <w:sz w:val="24"/>
          <w:szCs w:val="24"/>
        </w:rPr>
        <w:t>jingoism</w:t>
      </w:r>
      <w:r w:rsidRPr="005214AD">
        <w:rPr>
          <w:rFonts w:cstheme="minorHAnsi"/>
          <w:sz w:val="24"/>
          <w:szCs w:val="24"/>
        </w:rPr>
        <w:t xml:space="preserve"> that surrounded the 19</w:t>
      </w:r>
      <w:r w:rsidRPr="005214AD">
        <w:rPr>
          <w:rFonts w:cstheme="minorHAnsi"/>
          <w:sz w:val="24"/>
          <w:szCs w:val="24"/>
          <w:vertAlign w:val="superscript"/>
        </w:rPr>
        <w:t>th</w:t>
      </w:r>
      <w:r w:rsidRPr="005214AD">
        <w:rPr>
          <w:rFonts w:cstheme="minorHAnsi"/>
          <w:sz w:val="24"/>
          <w:szCs w:val="24"/>
        </w:rPr>
        <w:t xml:space="preserve"> century British </w:t>
      </w:r>
      <w:r w:rsidR="007813E3" w:rsidRPr="005214AD">
        <w:rPr>
          <w:rFonts w:cstheme="minorHAnsi"/>
          <w:sz w:val="24"/>
          <w:szCs w:val="24"/>
        </w:rPr>
        <w:t>empire</w:t>
      </w:r>
      <w:r w:rsidRPr="005214AD">
        <w:rPr>
          <w:rFonts w:cstheme="minorHAnsi"/>
          <w:sz w:val="24"/>
          <w:szCs w:val="24"/>
        </w:rPr>
        <w:t>.</w:t>
      </w:r>
    </w:p>
    <w:p w:rsidR="00905EEE" w:rsidRPr="005214AD" w:rsidRDefault="007813E3" w:rsidP="005214AD">
      <w:pPr>
        <w:spacing w:after="0" w:line="240" w:lineRule="auto"/>
        <w:rPr>
          <w:rFonts w:cstheme="minorHAnsi"/>
          <w:sz w:val="24"/>
          <w:szCs w:val="24"/>
        </w:rPr>
      </w:pPr>
      <w:r w:rsidRPr="005214AD">
        <w:rPr>
          <w:rFonts w:cstheme="minorHAnsi"/>
          <w:sz w:val="24"/>
          <w:szCs w:val="24"/>
        </w:rPr>
        <w:t>Sadly,</w:t>
      </w:r>
      <w:r w:rsidR="00905EEE" w:rsidRPr="005214AD">
        <w:rPr>
          <w:rFonts w:cstheme="minorHAnsi"/>
          <w:sz w:val="24"/>
          <w:szCs w:val="24"/>
        </w:rPr>
        <w:t xml:space="preserve"> this </w:t>
      </w:r>
      <w:r w:rsidRPr="005214AD">
        <w:rPr>
          <w:rFonts w:cstheme="minorHAnsi"/>
          <w:sz w:val="24"/>
          <w:szCs w:val="24"/>
        </w:rPr>
        <w:t>jingoism</w:t>
      </w:r>
      <w:r w:rsidR="00905EEE" w:rsidRPr="005214AD">
        <w:rPr>
          <w:rFonts w:cstheme="minorHAnsi"/>
          <w:sz w:val="24"/>
          <w:szCs w:val="24"/>
        </w:rPr>
        <w:t xml:space="preserve"> taken from these </w:t>
      </w:r>
      <w:r w:rsidRPr="005214AD">
        <w:rPr>
          <w:rFonts w:cstheme="minorHAnsi"/>
          <w:sz w:val="24"/>
          <w:szCs w:val="24"/>
        </w:rPr>
        <w:t>few</w:t>
      </w:r>
      <w:r w:rsidR="00905EEE" w:rsidRPr="005214AD">
        <w:rPr>
          <w:rFonts w:cstheme="minorHAnsi"/>
          <w:sz w:val="24"/>
          <w:szCs w:val="24"/>
        </w:rPr>
        <w:t xml:space="preserve"> words at the end of the sermon, displaced some of the startling ideas in other </w:t>
      </w:r>
      <w:r w:rsidRPr="005214AD">
        <w:rPr>
          <w:rFonts w:cstheme="minorHAnsi"/>
          <w:sz w:val="24"/>
          <w:szCs w:val="24"/>
        </w:rPr>
        <w:t>parts</w:t>
      </w:r>
      <w:r w:rsidR="00905EEE" w:rsidRPr="005214AD">
        <w:rPr>
          <w:rFonts w:cstheme="minorHAnsi"/>
          <w:sz w:val="24"/>
          <w:szCs w:val="24"/>
        </w:rPr>
        <w:t xml:space="preserve"> of the sermon. The qualities that Winthrop strove for amongst his flock </w:t>
      </w:r>
      <w:r w:rsidR="00984BBC" w:rsidRPr="005214AD">
        <w:rPr>
          <w:rFonts w:cstheme="minorHAnsi"/>
          <w:sz w:val="24"/>
          <w:szCs w:val="24"/>
        </w:rPr>
        <w:t xml:space="preserve">were qualities like, not owning more than you needed, to be </w:t>
      </w:r>
      <w:r w:rsidRPr="005214AD">
        <w:rPr>
          <w:rFonts w:cstheme="minorHAnsi"/>
          <w:sz w:val="24"/>
          <w:szCs w:val="24"/>
        </w:rPr>
        <w:t>of</w:t>
      </w:r>
      <w:r w:rsidR="00984BBC" w:rsidRPr="005214AD">
        <w:rPr>
          <w:rFonts w:cstheme="minorHAnsi"/>
          <w:sz w:val="24"/>
          <w:szCs w:val="24"/>
        </w:rPr>
        <w:t xml:space="preserve"> assistance to </w:t>
      </w:r>
      <w:r w:rsidRPr="005214AD">
        <w:rPr>
          <w:rFonts w:cstheme="minorHAnsi"/>
          <w:sz w:val="24"/>
          <w:szCs w:val="24"/>
        </w:rPr>
        <w:t>others</w:t>
      </w:r>
      <w:r w:rsidR="00984BBC" w:rsidRPr="005214AD">
        <w:rPr>
          <w:rFonts w:cstheme="minorHAnsi"/>
          <w:sz w:val="24"/>
          <w:szCs w:val="24"/>
        </w:rPr>
        <w:t xml:space="preserve"> when they </w:t>
      </w:r>
      <w:r w:rsidRPr="005214AD">
        <w:rPr>
          <w:rFonts w:cstheme="minorHAnsi"/>
          <w:sz w:val="24"/>
          <w:szCs w:val="24"/>
        </w:rPr>
        <w:t>were</w:t>
      </w:r>
      <w:r w:rsidR="00984BBC" w:rsidRPr="005214AD">
        <w:rPr>
          <w:rFonts w:cstheme="minorHAnsi"/>
          <w:sz w:val="24"/>
          <w:szCs w:val="24"/>
        </w:rPr>
        <w:t xml:space="preserve"> in distress. He talks of their need to work together, suffer together, to be a community together in the service of God.</w:t>
      </w:r>
    </w:p>
    <w:p w:rsidR="00984BBC" w:rsidRPr="005214AD" w:rsidRDefault="00984BBC" w:rsidP="005214AD">
      <w:pPr>
        <w:spacing w:after="0" w:line="240" w:lineRule="auto"/>
        <w:rPr>
          <w:rFonts w:cstheme="minorHAnsi"/>
          <w:sz w:val="24"/>
          <w:szCs w:val="24"/>
        </w:rPr>
      </w:pPr>
      <w:r w:rsidRPr="005214AD">
        <w:rPr>
          <w:rFonts w:cstheme="minorHAnsi"/>
          <w:sz w:val="24"/>
          <w:szCs w:val="24"/>
        </w:rPr>
        <w:t xml:space="preserve">When they create this form of community together, then they will be </w:t>
      </w:r>
      <w:r w:rsidR="007813E3" w:rsidRPr="005214AD">
        <w:rPr>
          <w:rFonts w:cstheme="minorHAnsi"/>
          <w:sz w:val="24"/>
          <w:szCs w:val="24"/>
        </w:rPr>
        <w:t>known,</w:t>
      </w:r>
      <w:r w:rsidRPr="005214AD">
        <w:rPr>
          <w:rFonts w:cstheme="minorHAnsi"/>
          <w:sz w:val="24"/>
          <w:szCs w:val="24"/>
        </w:rPr>
        <w:t xml:space="preserve"> and upheld as a shining example to others like a city on a hill.</w:t>
      </w:r>
    </w:p>
    <w:p w:rsidR="00984BBC" w:rsidRPr="005214AD" w:rsidRDefault="00984BBC" w:rsidP="005214AD">
      <w:pPr>
        <w:spacing w:after="0" w:line="240" w:lineRule="auto"/>
        <w:rPr>
          <w:rFonts w:cstheme="minorHAnsi"/>
          <w:sz w:val="24"/>
          <w:szCs w:val="24"/>
        </w:rPr>
      </w:pPr>
      <w:r w:rsidRPr="005214AD">
        <w:rPr>
          <w:rFonts w:cstheme="minorHAnsi"/>
          <w:sz w:val="24"/>
          <w:szCs w:val="24"/>
        </w:rPr>
        <w:t>Powerful stuff.</w:t>
      </w:r>
    </w:p>
    <w:p w:rsidR="00984BBC" w:rsidRPr="005214AD" w:rsidRDefault="00984BBC" w:rsidP="005214AD">
      <w:pPr>
        <w:spacing w:after="0" w:line="240" w:lineRule="auto"/>
        <w:rPr>
          <w:rFonts w:cstheme="minorHAnsi"/>
          <w:sz w:val="24"/>
          <w:szCs w:val="24"/>
        </w:rPr>
      </w:pPr>
      <w:r w:rsidRPr="005214AD">
        <w:rPr>
          <w:rFonts w:cstheme="minorHAnsi"/>
          <w:sz w:val="24"/>
          <w:szCs w:val="24"/>
        </w:rPr>
        <w:t xml:space="preserve">What has become powerful is this idea of the specialness of America, sadly shorn of the underlying traits that </w:t>
      </w:r>
      <w:r w:rsidR="00312E0D" w:rsidRPr="005214AD">
        <w:rPr>
          <w:rFonts w:cstheme="minorHAnsi"/>
          <w:sz w:val="24"/>
          <w:szCs w:val="24"/>
        </w:rPr>
        <w:t xml:space="preserve">Winthrop talks about. </w:t>
      </w:r>
    </w:p>
    <w:p w:rsidR="00312E0D" w:rsidRPr="005214AD" w:rsidRDefault="00312E0D" w:rsidP="005214AD">
      <w:pPr>
        <w:spacing w:after="0" w:line="240" w:lineRule="auto"/>
        <w:rPr>
          <w:rFonts w:cstheme="minorHAnsi"/>
          <w:sz w:val="24"/>
          <w:szCs w:val="24"/>
        </w:rPr>
      </w:pPr>
      <w:r w:rsidRPr="005214AD">
        <w:rPr>
          <w:rFonts w:cstheme="minorHAnsi"/>
          <w:sz w:val="24"/>
          <w:szCs w:val="24"/>
        </w:rPr>
        <w:t xml:space="preserve">What challenges me about this, </w:t>
      </w:r>
      <w:r w:rsidR="00825AC4" w:rsidRPr="005214AD">
        <w:rPr>
          <w:rFonts w:cstheme="minorHAnsi"/>
          <w:sz w:val="24"/>
          <w:szCs w:val="24"/>
        </w:rPr>
        <w:t>and something I want to think about today, is what makes us special as a country, or what might be our equivalent of a</w:t>
      </w:r>
      <w:r w:rsidR="00BC058A" w:rsidRPr="005214AD">
        <w:rPr>
          <w:rFonts w:cstheme="minorHAnsi"/>
          <w:sz w:val="24"/>
          <w:szCs w:val="24"/>
        </w:rPr>
        <w:t xml:space="preserve"> sermon preached on board one </w:t>
      </w:r>
      <w:r w:rsidR="00825AC4" w:rsidRPr="005214AD">
        <w:rPr>
          <w:rFonts w:cstheme="minorHAnsi"/>
          <w:sz w:val="24"/>
          <w:szCs w:val="24"/>
        </w:rPr>
        <w:t>of the early ships that brought folk to this country.</w:t>
      </w:r>
    </w:p>
    <w:p w:rsidR="00825AC4" w:rsidRPr="005214AD" w:rsidRDefault="00825AC4" w:rsidP="005214AD">
      <w:pPr>
        <w:spacing w:after="0" w:line="240" w:lineRule="auto"/>
        <w:rPr>
          <w:rFonts w:cstheme="minorHAnsi"/>
          <w:sz w:val="24"/>
          <w:szCs w:val="24"/>
        </w:rPr>
      </w:pPr>
      <w:r w:rsidRPr="005214AD">
        <w:rPr>
          <w:rFonts w:cstheme="minorHAnsi"/>
          <w:sz w:val="24"/>
          <w:szCs w:val="24"/>
        </w:rPr>
        <w:t xml:space="preserve">Sadly, or possibly gladly </w:t>
      </w:r>
      <w:r w:rsidR="007813E3" w:rsidRPr="005214AD">
        <w:rPr>
          <w:rFonts w:cstheme="minorHAnsi"/>
          <w:sz w:val="24"/>
          <w:szCs w:val="24"/>
        </w:rPr>
        <w:t>no</w:t>
      </w:r>
      <w:r w:rsidR="00BC058A" w:rsidRPr="005214AD">
        <w:rPr>
          <w:rFonts w:cstheme="minorHAnsi"/>
          <w:sz w:val="24"/>
          <w:szCs w:val="24"/>
        </w:rPr>
        <w:t>ne</w:t>
      </w:r>
      <w:r w:rsidRPr="005214AD">
        <w:rPr>
          <w:rFonts w:cstheme="minorHAnsi"/>
          <w:sz w:val="24"/>
          <w:szCs w:val="24"/>
        </w:rPr>
        <w:t xml:space="preserve"> seem to exist. All we have of Marsden</w:t>
      </w:r>
      <w:r w:rsidR="006A054D" w:rsidRPr="005214AD">
        <w:rPr>
          <w:rFonts w:cstheme="minorHAnsi"/>
          <w:sz w:val="24"/>
          <w:szCs w:val="24"/>
        </w:rPr>
        <w:t>’s</w:t>
      </w:r>
      <w:r w:rsidRPr="005214AD">
        <w:rPr>
          <w:rFonts w:cstheme="minorHAnsi"/>
          <w:sz w:val="24"/>
          <w:szCs w:val="24"/>
        </w:rPr>
        <w:t xml:space="preserve"> sermon on Christmas day is the text from Luke.</w:t>
      </w:r>
    </w:p>
    <w:p w:rsidR="006A054D" w:rsidRPr="005214AD" w:rsidRDefault="007813E3" w:rsidP="005214AD">
      <w:pPr>
        <w:spacing w:after="0" w:line="240" w:lineRule="auto"/>
        <w:rPr>
          <w:rFonts w:cstheme="minorHAnsi"/>
          <w:sz w:val="24"/>
          <w:szCs w:val="24"/>
        </w:rPr>
      </w:pPr>
      <w:r w:rsidRPr="005214AD">
        <w:rPr>
          <w:rFonts w:cstheme="minorHAnsi"/>
          <w:sz w:val="24"/>
          <w:szCs w:val="24"/>
        </w:rPr>
        <w:t>So,</w:t>
      </w:r>
      <w:r w:rsidR="006A054D" w:rsidRPr="005214AD">
        <w:rPr>
          <w:rFonts w:cstheme="minorHAnsi"/>
          <w:sz w:val="24"/>
          <w:szCs w:val="24"/>
        </w:rPr>
        <w:t xml:space="preserve"> in the absence of any fine sermons, what can we use to guide us in </w:t>
      </w:r>
      <w:r w:rsidRPr="005214AD">
        <w:rPr>
          <w:rFonts w:cstheme="minorHAnsi"/>
          <w:sz w:val="24"/>
          <w:szCs w:val="24"/>
        </w:rPr>
        <w:t>defining</w:t>
      </w:r>
      <w:r w:rsidR="00BC058A" w:rsidRPr="005214AD">
        <w:rPr>
          <w:rFonts w:cstheme="minorHAnsi"/>
          <w:sz w:val="24"/>
          <w:szCs w:val="24"/>
        </w:rPr>
        <w:t xml:space="preserve"> what it might mean to be a N</w:t>
      </w:r>
      <w:r w:rsidR="006A054D" w:rsidRPr="005214AD">
        <w:rPr>
          <w:rFonts w:cstheme="minorHAnsi"/>
          <w:sz w:val="24"/>
          <w:szCs w:val="24"/>
        </w:rPr>
        <w:t>ew Zealander.</w:t>
      </w:r>
    </w:p>
    <w:p w:rsidR="00A972D5" w:rsidRPr="005214AD" w:rsidRDefault="006A054D" w:rsidP="005214AD">
      <w:pPr>
        <w:spacing w:after="0" w:line="240" w:lineRule="auto"/>
        <w:rPr>
          <w:rFonts w:cstheme="minorHAnsi"/>
          <w:sz w:val="24"/>
          <w:szCs w:val="24"/>
        </w:rPr>
      </w:pPr>
      <w:r w:rsidRPr="005214AD">
        <w:rPr>
          <w:rFonts w:cstheme="minorHAnsi"/>
          <w:sz w:val="24"/>
          <w:szCs w:val="24"/>
        </w:rPr>
        <w:t>We have our people of course</w:t>
      </w:r>
      <w:r w:rsidR="00A972D5" w:rsidRPr="005214AD">
        <w:rPr>
          <w:rFonts w:cstheme="minorHAnsi"/>
          <w:sz w:val="24"/>
          <w:szCs w:val="24"/>
        </w:rPr>
        <w:t xml:space="preserve">, people like Ed </w:t>
      </w:r>
      <w:r w:rsidR="007813E3" w:rsidRPr="005214AD">
        <w:rPr>
          <w:rFonts w:cstheme="minorHAnsi"/>
          <w:sz w:val="24"/>
          <w:szCs w:val="24"/>
        </w:rPr>
        <w:t>Hilary</w:t>
      </w:r>
      <w:r w:rsidR="00A972D5" w:rsidRPr="005214AD">
        <w:rPr>
          <w:rFonts w:cstheme="minorHAnsi"/>
          <w:sz w:val="24"/>
          <w:szCs w:val="24"/>
        </w:rPr>
        <w:t xml:space="preserve">, </w:t>
      </w:r>
      <w:r w:rsidR="007813E3" w:rsidRPr="005214AD">
        <w:rPr>
          <w:rFonts w:cstheme="minorHAnsi"/>
          <w:sz w:val="24"/>
          <w:szCs w:val="24"/>
        </w:rPr>
        <w:t>whose</w:t>
      </w:r>
      <w:r w:rsidR="00A972D5" w:rsidRPr="005214AD">
        <w:rPr>
          <w:rFonts w:cstheme="minorHAnsi"/>
          <w:sz w:val="24"/>
          <w:szCs w:val="24"/>
        </w:rPr>
        <w:t xml:space="preserve"> life is an exemplar of resourcefulness and charity. </w:t>
      </w:r>
      <w:r w:rsidR="009C0439" w:rsidRPr="005214AD">
        <w:rPr>
          <w:rFonts w:cstheme="minorHAnsi"/>
          <w:sz w:val="24"/>
          <w:szCs w:val="24"/>
        </w:rPr>
        <w:t xml:space="preserve">We have rugby players like Dave </w:t>
      </w:r>
      <w:r w:rsidR="007813E3" w:rsidRPr="005214AD">
        <w:rPr>
          <w:rFonts w:cstheme="minorHAnsi"/>
          <w:sz w:val="24"/>
          <w:szCs w:val="24"/>
        </w:rPr>
        <w:t>Gallaher</w:t>
      </w:r>
      <w:r w:rsidR="009C0439" w:rsidRPr="005214AD">
        <w:rPr>
          <w:rFonts w:cstheme="minorHAnsi"/>
          <w:sz w:val="24"/>
          <w:szCs w:val="24"/>
        </w:rPr>
        <w:t xml:space="preserve">, or </w:t>
      </w:r>
      <w:r w:rsidR="007813E3" w:rsidRPr="005214AD">
        <w:rPr>
          <w:rFonts w:cstheme="minorHAnsi"/>
          <w:sz w:val="24"/>
          <w:szCs w:val="24"/>
        </w:rPr>
        <w:t>Richie</w:t>
      </w:r>
      <w:r w:rsidR="009C0439" w:rsidRPr="005214AD">
        <w:rPr>
          <w:rFonts w:cstheme="minorHAnsi"/>
          <w:sz w:val="24"/>
          <w:szCs w:val="24"/>
        </w:rPr>
        <w:t xml:space="preserve"> </w:t>
      </w:r>
      <w:r w:rsidR="007813E3" w:rsidRPr="005214AD">
        <w:rPr>
          <w:rFonts w:cstheme="minorHAnsi"/>
          <w:sz w:val="24"/>
          <w:szCs w:val="24"/>
        </w:rPr>
        <w:t>Macaw</w:t>
      </w:r>
      <w:r w:rsidR="009C0439" w:rsidRPr="005214AD">
        <w:rPr>
          <w:rFonts w:cstheme="minorHAnsi"/>
          <w:sz w:val="24"/>
          <w:szCs w:val="24"/>
        </w:rPr>
        <w:t xml:space="preserve">, we have women like Kate Shepherd or Katheryn Mansfield, we have literally dozens of men and women who could be </w:t>
      </w:r>
      <w:r w:rsidR="007813E3" w:rsidRPr="005214AD">
        <w:rPr>
          <w:rFonts w:cstheme="minorHAnsi"/>
          <w:sz w:val="24"/>
          <w:szCs w:val="24"/>
        </w:rPr>
        <w:t>shining</w:t>
      </w:r>
      <w:r w:rsidR="009C0439" w:rsidRPr="005214AD">
        <w:rPr>
          <w:rFonts w:cstheme="minorHAnsi"/>
          <w:sz w:val="24"/>
          <w:szCs w:val="24"/>
        </w:rPr>
        <w:t xml:space="preserve"> examples to us and to the world of what makes a new Zealander.</w:t>
      </w:r>
    </w:p>
    <w:p w:rsidR="009C0439" w:rsidRPr="005214AD" w:rsidRDefault="009C0439" w:rsidP="005214AD">
      <w:pPr>
        <w:spacing w:after="0" w:line="240" w:lineRule="auto"/>
        <w:rPr>
          <w:rFonts w:cstheme="minorHAnsi"/>
          <w:sz w:val="24"/>
          <w:szCs w:val="24"/>
        </w:rPr>
      </w:pPr>
      <w:r w:rsidRPr="005214AD">
        <w:rPr>
          <w:rFonts w:cstheme="minorHAnsi"/>
          <w:sz w:val="24"/>
          <w:szCs w:val="24"/>
        </w:rPr>
        <w:t xml:space="preserve">But I want to introduce you to one little known New Zealander that I met when he was in his </w:t>
      </w:r>
      <w:r w:rsidR="007813E3" w:rsidRPr="005214AD">
        <w:rPr>
          <w:rFonts w:cstheme="minorHAnsi"/>
          <w:sz w:val="24"/>
          <w:szCs w:val="24"/>
        </w:rPr>
        <w:t>mid-70</w:t>
      </w:r>
      <w:r w:rsidRPr="005214AD">
        <w:rPr>
          <w:rFonts w:cstheme="minorHAnsi"/>
          <w:sz w:val="24"/>
          <w:szCs w:val="24"/>
        </w:rPr>
        <w:t>’s.</w:t>
      </w:r>
    </w:p>
    <w:p w:rsidR="009C0439" w:rsidRPr="005214AD" w:rsidRDefault="009C0439" w:rsidP="005214AD">
      <w:pPr>
        <w:spacing w:after="0" w:line="240" w:lineRule="auto"/>
        <w:rPr>
          <w:rFonts w:cstheme="minorHAnsi"/>
          <w:sz w:val="24"/>
          <w:szCs w:val="24"/>
        </w:rPr>
      </w:pPr>
      <w:r w:rsidRPr="005214AD">
        <w:rPr>
          <w:rFonts w:cstheme="minorHAnsi"/>
          <w:sz w:val="24"/>
          <w:szCs w:val="24"/>
        </w:rPr>
        <w:t xml:space="preserve">When I </w:t>
      </w:r>
      <w:r w:rsidR="007813E3" w:rsidRPr="005214AD">
        <w:rPr>
          <w:rFonts w:cstheme="minorHAnsi"/>
          <w:sz w:val="24"/>
          <w:szCs w:val="24"/>
        </w:rPr>
        <w:t>say,</w:t>
      </w:r>
      <w:r w:rsidRPr="005214AD">
        <w:rPr>
          <w:rFonts w:cstheme="minorHAnsi"/>
          <w:sz w:val="24"/>
          <w:szCs w:val="24"/>
        </w:rPr>
        <w:t xml:space="preserve"> little know, he was tremendously well known within the world of Maori in New Zealand, but few within the </w:t>
      </w:r>
      <w:r w:rsidR="007813E3" w:rsidRPr="005214AD">
        <w:rPr>
          <w:rFonts w:cstheme="minorHAnsi"/>
          <w:sz w:val="24"/>
          <w:szCs w:val="24"/>
        </w:rPr>
        <w:t>European</w:t>
      </w:r>
      <w:r w:rsidRPr="005214AD">
        <w:rPr>
          <w:rFonts w:cstheme="minorHAnsi"/>
          <w:sz w:val="24"/>
          <w:szCs w:val="24"/>
        </w:rPr>
        <w:t xml:space="preserve"> world of </w:t>
      </w:r>
      <w:r w:rsidR="007813E3" w:rsidRPr="005214AD">
        <w:rPr>
          <w:rFonts w:cstheme="minorHAnsi"/>
          <w:sz w:val="24"/>
          <w:szCs w:val="24"/>
        </w:rPr>
        <w:t>New Zealand</w:t>
      </w:r>
      <w:r w:rsidRPr="005214AD">
        <w:rPr>
          <w:rFonts w:cstheme="minorHAnsi"/>
          <w:sz w:val="24"/>
          <w:szCs w:val="24"/>
        </w:rPr>
        <w:t xml:space="preserve"> would have known of him. He would not have minded that.</w:t>
      </w:r>
    </w:p>
    <w:p w:rsidR="009C0439" w:rsidRPr="005214AD" w:rsidRDefault="001E18E4" w:rsidP="005214AD">
      <w:pPr>
        <w:spacing w:after="0" w:line="240" w:lineRule="auto"/>
        <w:rPr>
          <w:rFonts w:cstheme="minorHAnsi"/>
          <w:sz w:val="24"/>
          <w:szCs w:val="24"/>
        </w:rPr>
      </w:pPr>
      <w:r w:rsidRPr="005214AD">
        <w:rPr>
          <w:rFonts w:cstheme="minorHAnsi"/>
          <w:sz w:val="24"/>
          <w:szCs w:val="24"/>
        </w:rPr>
        <w:lastRenderedPageBreak/>
        <w:t xml:space="preserve">In 1952 the then colonial administrator of </w:t>
      </w:r>
      <w:r w:rsidR="007813E3" w:rsidRPr="005214AD">
        <w:rPr>
          <w:rFonts w:cstheme="minorHAnsi"/>
          <w:sz w:val="24"/>
          <w:szCs w:val="24"/>
        </w:rPr>
        <w:t>Niue</w:t>
      </w:r>
      <w:r w:rsidRPr="005214AD">
        <w:rPr>
          <w:rFonts w:cstheme="minorHAnsi"/>
          <w:sz w:val="24"/>
          <w:szCs w:val="24"/>
        </w:rPr>
        <w:t xml:space="preserve"> was murdered in his bed by three young islanders. This was a </w:t>
      </w:r>
      <w:r w:rsidR="007813E3" w:rsidRPr="005214AD">
        <w:rPr>
          <w:rFonts w:cstheme="minorHAnsi"/>
          <w:sz w:val="24"/>
          <w:szCs w:val="24"/>
        </w:rPr>
        <w:t>shocking</w:t>
      </w:r>
      <w:r w:rsidRPr="005214AD">
        <w:rPr>
          <w:rFonts w:cstheme="minorHAnsi"/>
          <w:sz w:val="24"/>
          <w:szCs w:val="24"/>
        </w:rPr>
        <w:t xml:space="preserve"> act, and if nothing else showed that relationships between the Island people and the </w:t>
      </w:r>
      <w:r w:rsidR="007813E3" w:rsidRPr="005214AD">
        <w:rPr>
          <w:rFonts w:cstheme="minorHAnsi"/>
          <w:sz w:val="24"/>
          <w:szCs w:val="24"/>
        </w:rPr>
        <w:t>European</w:t>
      </w:r>
      <w:r w:rsidRPr="005214AD">
        <w:rPr>
          <w:rFonts w:cstheme="minorHAnsi"/>
          <w:sz w:val="24"/>
          <w:szCs w:val="24"/>
        </w:rPr>
        <w:t xml:space="preserve"> administration had hit a low ebb.</w:t>
      </w:r>
    </w:p>
    <w:p w:rsidR="001E18E4" w:rsidRPr="005214AD" w:rsidRDefault="001E18E4" w:rsidP="005214AD">
      <w:pPr>
        <w:spacing w:after="0" w:line="240" w:lineRule="auto"/>
        <w:rPr>
          <w:rFonts w:cstheme="minorHAnsi"/>
          <w:sz w:val="24"/>
          <w:szCs w:val="24"/>
        </w:rPr>
      </w:pPr>
      <w:r w:rsidRPr="005214AD">
        <w:rPr>
          <w:rFonts w:cstheme="minorHAnsi"/>
          <w:sz w:val="24"/>
          <w:szCs w:val="24"/>
        </w:rPr>
        <w:t xml:space="preserve">The New Zealand government need to </w:t>
      </w:r>
      <w:r w:rsidR="007813E3" w:rsidRPr="005214AD">
        <w:rPr>
          <w:rFonts w:cstheme="minorHAnsi"/>
          <w:sz w:val="24"/>
          <w:szCs w:val="24"/>
        </w:rPr>
        <w:t>appoint</w:t>
      </w:r>
      <w:r w:rsidRPr="005214AD">
        <w:rPr>
          <w:rFonts w:cstheme="minorHAnsi"/>
          <w:sz w:val="24"/>
          <w:szCs w:val="24"/>
        </w:rPr>
        <w:t xml:space="preserve"> a new administrator, and fast. They looked round to find someone to fill the role. </w:t>
      </w:r>
    </w:p>
    <w:p w:rsidR="001E18E4" w:rsidRPr="005214AD" w:rsidRDefault="001E18E4" w:rsidP="005214AD">
      <w:pPr>
        <w:spacing w:after="0" w:line="240" w:lineRule="auto"/>
        <w:rPr>
          <w:rFonts w:cstheme="minorHAnsi"/>
          <w:sz w:val="24"/>
          <w:szCs w:val="24"/>
        </w:rPr>
      </w:pPr>
      <w:r w:rsidRPr="005214AD">
        <w:rPr>
          <w:rFonts w:cstheme="minorHAnsi"/>
          <w:sz w:val="24"/>
          <w:szCs w:val="24"/>
        </w:rPr>
        <w:t>They chose a young civil servant in the Native Affairs department called Jock McEwen.</w:t>
      </w:r>
    </w:p>
    <w:p w:rsidR="001E18E4" w:rsidRPr="005214AD" w:rsidRDefault="001E18E4" w:rsidP="005214AD">
      <w:pPr>
        <w:spacing w:after="0" w:line="240" w:lineRule="auto"/>
        <w:rPr>
          <w:rFonts w:cstheme="minorHAnsi"/>
          <w:sz w:val="24"/>
          <w:szCs w:val="24"/>
        </w:rPr>
      </w:pPr>
      <w:r w:rsidRPr="005214AD">
        <w:rPr>
          <w:rFonts w:cstheme="minorHAnsi"/>
          <w:sz w:val="24"/>
          <w:szCs w:val="24"/>
        </w:rPr>
        <w:t xml:space="preserve">Jock was married and had a young family of three lively boys. </w:t>
      </w:r>
    </w:p>
    <w:p w:rsidR="008F3595" w:rsidRPr="005214AD" w:rsidRDefault="00837E75" w:rsidP="005214AD">
      <w:pPr>
        <w:spacing w:after="0" w:line="240" w:lineRule="auto"/>
        <w:rPr>
          <w:rFonts w:cstheme="minorHAnsi"/>
          <w:sz w:val="24"/>
          <w:szCs w:val="24"/>
        </w:rPr>
      </w:pPr>
      <w:r w:rsidRPr="005214AD">
        <w:rPr>
          <w:rFonts w:cstheme="minorHAnsi"/>
          <w:sz w:val="24"/>
          <w:szCs w:val="24"/>
        </w:rPr>
        <w:t>What was different about Jock from other young civil servants of his generation was that he had immersed himself learning all he could about Maori, the language, the customs, t</w:t>
      </w:r>
      <w:r w:rsidR="007813E3" w:rsidRPr="005214AD">
        <w:rPr>
          <w:rFonts w:cstheme="minorHAnsi"/>
          <w:sz w:val="24"/>
          <w:szCs w:val="24"/>
        </w:rPr>
        <w:t xml:space="preserve">he music, the songs. </w:t>
      </w:r>
    </w:p>
    <w:p w:rsidR="000716E2" w:rsidRPr="005214AD" w:rsidRDefault="007813E3" w:rsidP="005214AD">
      <w:pPr>
        <w:spacing w:after="0" w:line="240" w:lineRule="auto"/>
        <w:rPr>
          <w:rFonts w:cstheme="minorHAnsi"/>
          <w:sz w:val="24"/>
          <w:szCs w:val="24"/>
        </w:rPr>
      </w:pPr>
      <w:r w:rsidRPr="005214AD">
        <w:rPr>
          <w:rFonts w:cstheme="minorHAnsi"/>
          <w:sz w:val="24"/>
          <w:szCs w:val="24"/>
        </w:rPr>
        <w:t>By the mid-1950s</w:t>
      </w:r>
      <w:r w:rsidR="00837E75" w:rsidRPr="005214AD">
        <w:rPr>
          <w:rFonts w:cstheme="minorHAnsi"/>
          <w:sz w:val="24"/>
          <w:szCs w:val="24"/>
        </w:rPr>
        <w:t xml:space="preserve">, he had studied enough about Maori carving to be able to carve his own </w:t>
      </w:r>
      <w:r w:rsidR="000716E2" w:rsidRPr="005214AD">
        <w:rPr>
          <w:rFonts w:cstheme="minorHAnsi"/>
          <w:sz w:val="24"/>
          <w:szCs w:val="24"/>
        </w:rPr>
        <w:t xml:space="preserve">Waka huia. </w:t>
      </w:r>
    </w:p>
    <w:p w:rsidR="000716E2" w:rsidRPr="005214AD" w:rsidRDefault="007813E3" w:rsidP="005214AD">
      <w:pPr>
        <w:spacing w:after="0" w:line="240" w:lineRule="auto"/>
        <w:rPr>
          <w:rFonts w:cstheme="minorHAnsi"/>
          <w:sz w:val="24"/>
          <w:szCs w:val="24"/>
        </w:rPr>
      </w:pPr>
      <w:r w:rsidRPr="005214AD">
        <w:rPr>
          <w:rFonts w:cstheme="minorHAnsi"/>
          <w:sz w:val="24"/>
          <w:szCs w:val="24"/>
        </w:rPr>
        <w:t>So,</w:t>
      </w:r>
      <w:r w:rsidR="000716E2" w:rsidRPr="005214AD">
        <w:rPr>
          <w:rFonts w:cstheme="minorHAnsi"/>
          <w:sz w:val="24"/>
          <w:szCs w:val="24"/>
        </w:rPr>
        <w:t xml:space="preserve"> he was a natural choice to send to Niue, and on the voyage to the Island he started to learn the Language, and even started to make his own </w:t>
      </w:r>
      <w:r w:rsidRPr="005214AD">
        <w:rPr>
          <w:rFonts w:cstheme="minorHAnsi"/>
          <w:sz w:val="24"/>
          <w:szCs w:val="24"/>
        </w:rPr>
        <w:t>dictionary</w:t>
      </w:r>
      <w:r w:rsidR="000716E2" w:rsidRPr="005214AD">
        <w:rPr>
          <w:rFonts w:cstheme="minorHAnsi"/>
          <w:sz w:val="24"/>
          <w:szCs w:val="24"/>
        </w:rPr>
        <w:t xml:space="preserve"> of the language.</w:t>
      </w:r>
    </w:p>
    <w:p w:rsidR="00745AFA" w:rsidRPr="005214AD" w:rsidRDefault="00745AFA" w:rsidP="005214AD">
      <w:pPr>
        <w:spacing w:after="0" w:line="240" w:lineRule="auto"/>
        <w:rPr>
          <w:rFonts w:cstheme="minorHAnsi"/>
          <w:sz w:val="24"/>
          <w:szCs w:val="24"/>
        </w:rPr>
      </w:pPr>
      <w:r w:rsidRPr="005214AD">
        <w:rPr>
          <w:rFonts w:cstheme="minorHAnsi"/>
          <w:sz w:val="24"/>
          <w:szCs w:val="24"/>
        </w:rPr>
        <w:t>When the family arrived, they settled in and on the first Sunday, they went to church. Jock was a good Presbyterian, though his wife was an Anglican.</w:t>
      </w:r>
    </w:p>
    <w:p w:rsidR="00745AFA" w:rsidRPr="005214AD" w:rsidRDefault="00745AFA" w:rsidP="005214AD">
      <w:pPr>
        <w:spacing w:after="0" w:line="240" w:lineRule="auto"/>
        <w:rPr>
          <w:rFonts w:cstheme="minorHAnsi"/>
          <w:sz w:val="24"/>
          <w:szCs w:val="24"/>
        </w:rPr>
      </w:pPr>
      <w:r w:rsidRPr="005214AD">
        <w:rPr>
          <w:rFonts w:cstheme="minorHAnsi"/>
          <w:sz w:val="24"/>
          <w:szCs w:val="24"/>
        </w:rPr>
        <w:t>The local people were stunned, as few of the earlier colonial administrators had ever been to church on an ordinary Sunday.</w:t>
      </w:r>
    </w:p>
    <w:p w:rsidR="00745AFA" w:rsidRPr="005214AD" w:rsidRDefault="00745AFA" w:rsidP="005214AD">
      <w:pPr>
        <w:spacing w:after="0" w:line="240" w:lineRule="auto"/>
        <w:rPr>
          <w:rFonts w:cstheme="minorHAnsi"/>
          <w:sz w:val="24"/>
          <w:szCs w:val="24"/>
        </w:rPr>
      </w:pPr>
      <w:r w:rsidRPr="005214AD">
        <w:rPr>
          <w:rFonts w:cstheme="minorHAnsi"/>
          <w:sz w:val="24"/>
          <w:szCs w:val="24"/>
        </w:rPr>
        <w:t xml:space="preserve">The people soon realised that Jock could play the </w:t>
      </w:r>
      <w:r w:rsidR="007813E3" w:rsidRPr="005214AD">
        <w:rPr>
          <w:rFonts w:cstheme="minorHAnsi"/>
          <w:sz w:val="24"/>
          <w:szCs w:val="24"/>
        </w:rPr>
        <w:t>Piano</w:t>
      </w:r>
      <w:r w:rsidRPr="005214AD">
        <w:rPr>
          <w:rFonts w:cstheme="minorHAnsi"/>
          <w:sz w:val="24"/>
          <w:szCs w:val="24"/>
        </w:rPr>
        <w:t xml:space="preserve"> and sing.</w:t>
      </w:r>
    </w:p>
    <w:p w:rsidR="00745AFA" w:rsidRPr="005214AD" w:rsidRDefault="00745AFA" w:rsidP="005214AD">
      <w:pPr>
        <w:spacing w:after="0" w:line="240" w:lineRule="auto"/>
        <w:rPr>
          <w:rFonts w:cstheme="minorHAnsi"/>
          <w:sz w:val="24"/>
          <w:szCs w:val="24"/>
        </w:rPr>
      </w:pPr>
      <w:r w:rsidRPr="005214AD">
        <w:rPr>
          <w:rFonts w:cstheme="minorHAnsi"/>
          <w:sz w:val="24"/>
          <w:szCs w:val="24"/>
        </w:rPr>
        <w:t xml:space="preserve">At his first meeting with the Island council he found a very stiff and formal group of men, dressed very carefully in their best cloths. The atmosphere was a bit tense, so Jock, </w:t>
      </w:r>
      <w:r w:rsidR="007813E3" w:rsidRPr="005214AD">
        <w:rPr>
          <w:rFonts w:cstheme="minorHAnsi"/>
          <w:sz w:val="24"/>
          <w:szCs w:val="24"/>
        </w:rPr>
        <w:t>greeted</w:t>
      </w:r>
      <w:r w:rsidRPr="005214AD">
        <w:rPr>
          <w:rFonts w:cstheme="minorHAnsi"/>
          <w:sz w:val="24"/>
          <w:szCs w:val="24"/>
        </w:rPr>
        <w:t xml:space="preserve"> them in their own language. Smiles broke out and soon the group were working well together in the business of the Island.</w:t>
      </w:r>
    </w:p>
    <w:p w:rsidR="00BC058A" w:rsidRPr="005214AD" w:rsidRDefault="00BC058A" w:rsidP="005214AD">
      <w:pPr>
        <w:spacing w:after="0" w:line="240" w:lineRule="auto"/>
        <w:rPr>
          <w:rFonts w:cstheme="minorHAnsi"/>
          <w:sz w:val="24"/>
          <w:szCs w:val="24"/>
        </w:rPr>
      </w:pPr>
      <w:r w:rsidRPr="005214AD">
        <w:rPr>
          <w:rFonts w:cstheme="minorHAnsi"/>
          <w:sz w:val="24"/>
          <w:szCs w:val="24"/>
        </w:rPr>
        <w:t>Jock respected the Island way of life, and entered into it by observing the customs, respecting the customs, learning the Language, and working alongside the people to help develop the Island.</w:t>
      </w:r>
    </w:p>
    <w:p w:rsidR="00745AFA" w:rsidRPr="005214AD" w:rsidRDefault="007813E3" w:rsidP="005214AD">
      <w:pPr>
        <w:spacing w:after="0" w:line="240" w:lineRule="auto"/>
        <w:rPr>
          <w:rFonts w:cstheme="minorHAnsi"/>
          <w:sz w:val="24"/>
          <w:szCs w:val="24"/>
        </w:rPr>
      </w:pPr>
      <w:r w:rsidRPr="005214AD">
        <w:rPr>
          <w:rFonts w:cstheme="minorHAnsi"/>
          <w:sz w:val="24"/>
          <w:szCs w:val="24"/>
        </w:rPr>
        <w:t>I could tell man</w:t>
      </w:r>
      <w:r w:rsidR="00BC058A" w:rsidRPr="005214AD">
        <w:rPr>
          <w:rFonts w:cstheme="minorHAnsi"/>
          <w:sz w:val="24"/>
          <w:szCs w:val="24"/>
        </w:rPr>
        <w:t>y tales about J</w:t>
      </w:r>
      <w:r w:rsidR="00745AFA" w:rsidRPr="005214AD">
        <w:rPr>
          <w:rFonts w:cstheme="minorHAnsi"/>
          <w:sz w:val="24"/>
          <w:szCs w:val="24"/>
        </w:rPr>
        <w:t xml:space="preserve">ock McEwan, from the days that I knew him, from </w:t>
      </w:r>
      <w:r w:rsidRPr="005214AD">
        <w:rPr>
          <w:rFonts w:cstheme="minorHAnsi"/>
          <w:sz w:val="24"/>
          <w:szCs w:val="24"/>
        </w:rPr>
        <w:t>what</w:t>
      </w:r>
      <w:r w:rsidR="00745AFA" w:rsidRPr="005214AD">
        <w:rPr>
          <w:rFonts w:cstheme="minorHAnsi"/>
          <w:sz w:val="24"/>
          <w:szCs w:val="24"/>
        </w:rPr>
        <w:t xml:space="preserve"> I have read about him and from what others have said about him.</w:t>
      </w:r>
    </w:p>
    <w:p w:rsidR="00745AFA" w:rsidRPr="005214AD" w:rsidRDefault="00745AFA" w:rsidP="005214AD">
      <w:pPr>
        <w:spacing w:after="0" w:line="240" w:lineRule="auto"/>
        <w:rPr>
          <w:rFonts w:cstheme="minorHAnsi"/>
          <w:sz w:val="24"/>
          <w:szCs w:val="24"/>
        </w:rPr>
      </w:pPr>
      <w:r w:rsidRPr="005214AD">
        <w:rPr>
          <w:rFonts w:cstheme="minorHAnsi"/>
          <w:sz w:val="24"/>
          <w:szCs w:val="24"/>
        </w:rPr>
        <w:t xml:space="preserve">But what I want to do is explain why I think he could be an </w:t>
      </w:r>
      <w:r w:rsidR="007813E3" w:rsidRPr="005214AD">
        <w:rPr>
          <w:rFonts w:cstheme="minorHAnsi"/>
          <w:sz w:val="24"/>
          <w:szCs w:val="24"/>
        </w:rPr>
        <w:t>exemplar</w:t>
      </w:r>
      <w:r w:rsidR="00BC058A" w:rsidRPr="005214AD">
        <w:rPr>
          <w:rFonts w:cstheme="minorHAnsi"/>
          <w:sz w:val="24"/>
          <w:szCs w:val="24"/>
        </w:rPr>
        <w:t xml:space="preserve"> for us, as a N</w:t>
      </w:r>
      <w:r w:rsidRPr="005214AD">
        <w:rPr>
          <w:rFonts w:cstheme="minorHAnsi"/>
          <w:sz w:val="24"/>
          <w:szCs w:val="24"/>
        </w:rPr>
        <w:t xml:space="preserve">ew Zealander, who </w:t>
      </w:r>
      <w:r w:rsidR="007813E3" w:rsidRPr="005214AD">
        <w:rPr>
          <w:rFonts w:cstheme="minorHAnsi"/>
          <w:sz w:val="24"/>
          <w:szCs w:val="24"/>
        </w:rPr>
        <w:t>expresses</w:t>
      </w:r>
      <w:r w:rsidR="00BC058A" w:rsidRPr="005214AD">
        <w:rPr>
          <w:rFonts w:cstheme="minorHAnsi"/>
          <w:sz w:val="24"/>
          <w:szCs w:val="24"/>
        </w:rPr>
        <w:t xml:space="preserve"> what it means to be a N</w:t>
      </w:r>
      <w:r w:rsidRPr="005214AD">
        <w:rPr>
          <w:rFonts w:cstheme="minorHAnsi"/>
          <w:sz w:val="24"/>
          <w:szCs w:val="24"/>
        </w:rPr>
        <w:t>ew Zealander.</w:t>
      </w:r>
    </w:p>
    <w:p w:rsidR="00AD6A17" w:rsidRPr="005214AD" w:rsidRDefault="00C82DF3" w:rsidP="005214AD">
      <w:pPr>
        <w:spacing w:after="0" w:line="240" w:lineRule="auto"/>
        <w:rPr>
          <w:rFonts w:cstheme="minorHAnsi"/>
          <w:sz w:val="24"/>
          <w:szCs w:val="24"/>
        </w:rPr>
      </w:pPr>
      <w:r w:rsidRPr="005214AD">
        <w:rPr>
          <w:rFonts w:cstheme="minorHAnsi"/>
          <w:sz w:val="24"/>
          <w:szCs w:val="24"/>
        </w:rPr>
        <w:t>Jock McEwan, deeply respected other people, to the extent that he wanted to know about them, learn their language so he could converse with them, treat them as equals, who had valid points of view.</w:t>
      </w:r>
    </w:p>
    <w:p w:rsidR="00C82DF3" w:rsidRPr="005214AD" w:rsidRDefault="00C82DF3" w:rsidP="005214AD">
      <w:pPr>
        <w:spacing w:after="0" w:line="240" w:lineRule="auto"/>
        <w:rPr>
          <w:rFonts w:cstheme="minorHAnsi"/>
          <w:sz w:val="24"/>
          <w:szCs w:val="24"/>
        </w:rPr>
      </w:pPr>
      <w:r w:rsidRPr="005214AD">
        <w:rPr>
          <w:rFonts w:cstheme="minorHAnsi"/>
          <w:sz w:val="24"/>
          <w:szCs w:val="24"/>
        </w:rPr>
        <w:t xml:space="preserve">He never lost sight of who he was, but he had a positive view of who </w:t>
      </w:r>
      <w:r w:rsidR="007813E3" w:rsidRPr="005214AD">
        <w:rPr>
          <w:rFonts w:cstheme="minorHAnsi"/>
          <w:sz w:val="24"/>
          <w:szCs w:val="24"/>
        </w:rPr>
        <w:t>others</w:t>
      </w:r>
      <w:r w:rsidRPr="005214AD">
        <w:rPr>
          <w:rFonts w:cstheme="minorHAnsi"/>
          <w:sz w:val="24"/>
          <w:szCs w:val="24"/>
        </w:rPr>
        <w:t xml:space="preserve"> were.</w:t>
      </w:r>
    </w:p>
    <w:p w:rsidR="00C82DF3" w:rsidRPr="005214AD" w:rsidRDefault="00C82DF3" w:rsidP="005214AD">
      <w:pPr>
        <w:spacing w:after="0" w:line="240" w:lineRule="auto"/>
        <w:rPr>
          <w:rFonts w:cstheme="minorHAnsi"/>
          <w:sz w:val="24"/>
          <w:szCs w:val="24"/>
        </w:rPr>
      </w:pPr>
      <w:r w:rsidRPr="005214AD">
        <w:rPr>
          <w:rFonts w:cstheme="minorHAnsi"/>
          <w:sz w:val="24"/>
          <w:szCs w:val="24"/>
        </w:rPr>
        <w:t xml:space="preserve">Later in life he taught carving to the prisoners of Rimutaka </w:t>
      </w:r>
      <w:r w:rsidR="007813E3" w:rsidRPr="005214AD">
        <w:rPr>
          <w:rFonts w:cstheme="minorHAnsi"/>
          <w:sz w:val="24"/>
          <w:szCs w:val="24"/>
        </w:rPr>
        <w:t>prison</w:t>
      </w:r>
      <w:r w:rsidRPr="005214AD">
        <w:rPr>
          <w:rFonts w:cstheme="minorHAnsi"/>
          <w:sz w:val="24"/>
          <w:szCs w:val="24"/>
        </w:rPr>
        <w:t xml:space="preserve">. He never saw the young men he taught how to </w:t>
      </w:r>
      <w:r w:rsidR="007813E3" w:rsidRPr="005214AD">
        <w:rPr>
          <w:rFonts w:cstheme="minorHAnsi"/>
          <w:sz w:val="24"/>
          <w:szCs w:val="24"/>
        </w:rPr>
        <w:t>carve</w:t>
      </w:r>
      <w:r w:rsidRPr="005214AD">
        <w:rPr>
          <w:rFonts w:cstheme="minorHAnsi"/>
          <w:sz w:val="24"/>
          <w:szCs w:val="24"/>
        </w:rPr>
        <w:t xml:space="preserve"> as being inferior to him, and he never had a </w:t>
      </w:r>
      <w:r w:rsidR="007813E3" w:rsidRPr="005214AD">
        <w:rPr>
          <w:rFonts w:cstheme="minorHAnsi"/>
          <w:sz w:val="24"/>
          <w:szCs w:val="24"/>
        </w:rPr>
        <w:t>problem</w:t>
      </w:r>
      <w:r w:rsidRPr="005214AD">
        <w:rPr>
          <w:rFonts w:cstheme="minorHAnsi"/>
          <w:sz w:val="24"/>
          <w:szCs w:val="24"/>
        </w:rPr>
        <w:t xml:space="preserve"> with them handling sharp carving tools. </w:t>
      </w:r>
    </w:p>
    <w:p w:rsidR="00C82DF3" w:rsidRPr="005214AD" w:rsidRDefault="00C82DF3" w:rsidP="005214AD">
      <w:pPr>
        <w:spacing w:after="0" w:line="240" w:lineRule="auto"/>
        <w:rPr>
          <w:rFonts w:cstheme="minorHAnsi"/>
          <w:sz w:val="24"/>
          <w:szCs w:val="24"/>
        </w:rPr>
      </w:pPr>
      <w:r w:rsidRPr="005214AD">
        <w:rPr>
          <w:rFonts w:cstheme="minorHAnsi"/>
          <w:sz w:val="24"/>
          <w:szCs w:val="24"/>
        </w:rPr>
        <w:t xml:space="preserve">He </w:t>
      </w:r>
      <w:r w:rsidR="007813E3" w:rsidRPr="005214AD">
        <w:rPr>
          <w:rFonts w:cstheme="minorHAnsi"/>
          <w:sz w:val="24"/>
          <w:szCs w:val="24"/>
        </w:rPr>
        <w:t>exemplified</w:t>
      </w:r>
      <w:r w:rsidRPr="005214AD">
        <w:rPr>
          <w:rFonts w:cstheme="minorHAnsi"/>
          <w:sz w:val="24"/>
          <w:szCs w:val="24"/>
        </w:rPr>
        <w:t xml:space="preserve"> for me the qualities that I think could make New Zealand a great country, and I don’t think in any way that this will be easy for us, because most of what drives us today is not Jock’s curiosity about the other, or acceptance of the other, but a fear and growing selfishness towards the other.</w:t>
      </w:r>
    </w:p>
    <w:p w:rsidR="00C82DF3" w:rsidRPr="005214AD" w:rsidRDefault="00C82DF3" w:rsidP="005214AD">
      <w:pPr>
        <w:spacing w:after="0" w:line="240" w:lineRule="auto"/>
        <w:rPr>
          <w:rFonts w:cstheme="minorHAnsi"/>
          <w:sz w:val="24"/>
          <w:szCs w:val="24"/>
        </w:rPr>
      </w:pPr>
      <w:r w:rsidRPr="005214AD">
        <w:rPr>
          <w:rFonts w:cstheme="minorHAnsi"/>
          <w:sz w:val="24"/>
          <w:szCs w:val="24"/>
        </w:rPr>
        <w:t>Our scripture today talks about salt and light.</w:t>
      </w:r>
    </w:p>
    <w:p w:rsidR="00C82DF3" w:rsidRPr="005214AD" w:rsidRDefault="00C82DF3" w:rsidP="005214AD">
      <w:pPr>
        <w:spacing w:after="0" w:line="240" w:lineRule="auto"/>
        <w:rPr>
          <w:rFonts w:cstheme="minorHAnsi"/>
          <w:sz w:val="24"/>
          <w:szCs w:val="24"/>
        </w:rPr>
      </w:pPr>
      <w:r w:rsidRPr="005214AD">
        <w:rPr>
          <w:rFonts w:cstheme="minorHAnsi"/>
          <w:sz w:val="24"/>
          <w:szCs w:val="24"/>
        </w:rPr>
        <w:t>These two things are what they are in and of themselves. Nothing makes salt</w:t>
      </w:r>
      <w:r w:rsidR="007813E3" w:rsidRPr="005214AD">
        <w:rPr>
          <w:rFonts w:cstheme="minorHAnsi"/>
          <w:sz w:val="24"/>
          <w:szCs w:val="24"/>
        </w:rPr>
        <w:t>,</w:t>
      </w:r>
      <w:r w:rsidRPr="005214AD">
        <w:rPr>
          <w:rFonts w:cstheme="minorHAnsi"/>
          <w:sz w:val="24"/>
          <w:szCs w:val="24"/>
        </w:rPr>
        <w:t xml:space="preserve"> salt, nothing makes light light.</w:t>
      </w:r>
    </w:p>
    <w:p w:rsidR="00DB40B3" w:rsidRPr="005214AD" w:rsidRDefault="00C82DF3" w:rsidP="005214AD">
      <w:pPr>
        <w:spacing w:after="0" w:line="240" w:lineRule="auto"/>
        <w:rPr>
          <w:rFonts w:cstheme="minorHAnsi"/>
          <w:sz w:val="24"/>
          <w:szCs w:val="24"/>
        </w:rPr>
      </w:pPr>
      <w:r w:rsidRPr="005214AD">
        <w:rPr>
          <w:rFonts w:cstheme="minorHAnsi"/>
          <w:sz w:val="24"/>
          <w:szCs w:val="24"/>
        </w:rPr>
        <w:t xml:space="preserve">Christianity is not something that comes from outside as it were, but must come from within us. The virtues and values of the beatitudes are not things to be imposed, but </w:t>
      </w:r>
      <w:r w:rsidR="007813E3" w:rsidRPr="005214AD">
        <w:rPr>
          <w:rFonts w:cstheme="minorHAnsi"/>
          <w:sz w:val="24"/>
          <w:szCs w:val="24"/>
        </w:rPr>
        <w:t>they</w:t>
      </w:r>
      <w:r w:rsidRPr="005214AD">
        <w:rPr>
          <w:rFonts w:cstheme="minorHAnsi"/>
          <w:sz w:val="24"/>
          <w:szCs w:val="24"/>
        </w:rPr>
        <w:t xml:space="preserve"> are inward qualities like salt and </w:t>
      </w:r>
      <w:r w:rsidR="007813E3" w:rsidRPr="005214AD">
        <w:rPr>
          <w:rFonts w:cstheme="minorHAnsi"/>
          <w:sz w:val="24"/>
          <w:szCs w:val="24"/>
        </w:rPr>
        <w:t>light</w:t>
      </w:r>
      <w:r w:rsidRPr="005214AD">
        <w:rPr>
          <w:rFonts w:cstheme="minorHAnsi"/>
          <w:sz w:val="24"/>
          <w:szCs w:val="24"/>
        </w:rPr>
        <w:t xml:space="preserve">. </w:t>
      </w:r>
    </w:p>
    <w:p w:rsidR="00DB40B3" w:rsidRPr="005214AD" w:rsidRDefault="00DB40B3" w:rsidP="005214AD">
      <w:pPr>
        <w:spacing w:after="0" w:line="240" w:lineRule="auto"/>
        <w:rPr>
          <w:rFonts w:cstheme="minorHAnsi"/>
          <w:sz w:val="24"/>
          <w:szCs w:val="24"/>
        </w:rPr>
      </w:pPr>
      <w:r w:rsidRPr="005214AD">
        <w:rPr>
          <w:rFonts w:cstheme="minorHAnsi"/>
          <w:sz w:val="24"/>
          <w:szCs w:val="24"/>
        </w:rPr>
        <w:lastRenderedPageBreak/>
        <w:t xml:space="preserve">Jock McEwan, yes learned languages, </w:t>
      </w:r>
      <w:r w:rsidR="007813E3" w:rsidRPr="005214AD">
        <w:rPr>
          <w:rFonts w:cstheme="minorHAnsi"/>
          <w:sz w:val="24"/>
          <w:szCs w:val="24"/>
        </w:rPr>
        <w:t>learned</w:t>
      </w:r>
      <w:r w:rsidRPr="005214AD">
        <w:rPr>
          <w:rFonts w:cstheme="minorHAnsi"/>
          <w:sz w:val="24"/>
          <w:szCs w:val="24"/>
        </w:rPr>
        <w:t xml:space="preserve"> how to carve, how to sing, but his natural dignity, his deep respect for the other, his humility and </w:t>
      </w:r>
      <w:r w:rsidR="007813E3" w:rsidRPr="005214AD">
        <w:rPr>
          <w:rFonts w:cstheme="minorHAnsi"/>
          <w:sz w:val="24"/>
          <w:szCs w:val="24"/>
        </w:rPr>
        <w:t>humbleness</w:t>
      </w:r>
      <w:r w:rsidRPr="005214AD">
        <w:rPr>
          <w:rFonts w:cstheme="minorHAnsi"/>
          <w:sz w:val="24"/>
          <w:szCs w:val="24"/>
        </w:rPr>
        <w:t xml:space="preserve"> came from a deep well within him, that was I believe feed by his Christian faith, his knowledge of </w:t>
      </w:r>
      <w:r w:rsidR="007813E3" w:rsidRPr="005214AD">
        <w:rPr>
          <w:rFonts w:cstheme="minorHAnsi"/>
          <w:sz w:val="24"/>
          <w:szCs w:val="24"/>
        </w:rPr>
        <w:t>God’s</w:t>
      </w:r>
      <w:r w:rsidRPr="005214AD">
        <w:rPr>
          <w:rFonts w:cstheme="minorHAnsi"/>
          <w:sz w:val="24"/>
          <w:szCs w:val="24"/>
        </w:rPr>
        <w:t xml:space="preserve"> love and grace in his life.</w:t>
      </w:r>
    </w:p>
    <w:p w:rsidR="008F3595" w:rsidRPr="005214AD" w:rsidRDefault="00BC058A" w:rsidP="005214AD">
      <w:pPr>
        <w:spacing w:after="0" w:line="240" w:lineRule="auto"/>
        <w:rPr>
          <w:rFonts w:cstheme="minorHAnsi"/>
          <w:sz w:val="24"/>
          <w:szCs w:val="24"/>
        </w:rPr>
      </w:pPr>
      <w:r w:rsidRPr="005214AD">
        <w:rPr>
          <w:rFonts w:cstheme="minorHAnsi"/>
          <w:sz w:val="24"/>
          <w:szCs w:val="24"/>
        </w:rPr>
        <w:t>The beatitudes that we read at the start of our service today, are not laws about behaviour to be imposed, but they are ways of being that come naturally to a</w:t>
      </w:r>
      <w:r w:rsidR="008F3595" w:rsidRPr="005214AD">
        <w:rPr>
          <w:rFonts w:cstheme="minorHAnsi"/>
          <w:sz w:val="24"/>
          <w:szCs w:val="24"/>
        </w:rPr>
        <w:t xml:space="preserve"> person who has within them a dee</w:t>
      </w:r>
      <w:r w:rsidRPr="005214AD">
        <w:rPr>
          <w:rFonts w:cstheme="minorHAnsi"/>
          <w:sz w:val="24"/>
          <w:szCs w:val="24"/>
        </w:rPr>
        <w:t xml:space="preserve">p knowledge of </w:t>
      </w:r>
      <w:r w:rsidR="008F3595" w:rsidRPr="005214AD">
        <w:rPr>
          <w:rFonts w:cstheme="minorHAnsi"/>
          <w:sz w:val="24"/>
          <w:szCs w:val="24"/>
        </w:rPr>
        <w:t>God’s</w:t>
      </w:r>
      <w:r w:rsidRPr="005214AD">
        <w:rPr>
          <w:rFonts w:cstheme="minorHAnsi"/>
          <w:sz w:val="24"/>
          <w:szCs w:val="24"/>
        </w:rPr>
        <w:t xml:space="preserve"> love and grace</w:t>
      </w:r>
      <w:r w:rsidR="008F3595" w:rsidRPr="005214AD">
        <w:rPr>
          <w:rFonts w:cstheme="minorHAnsi"/>
          <w:sz w:val="24"/>
          <w:szCs w:val="24"/>
        </w:rPr>
        <w:t>.</w:t>
      </w:r>
    </w:p>
    <w:p w:rsidR="008F3595" w:rsidRPr="005214AD" w:rsidRDefault="008F3595" w:rsidP="005214AD">
      <w:pPr>
        <w:spacing w:after="0" w:line="240" w:lineRule="auto"/>
        <w:rPr>
          <w:rFonts w:cstheme="minorHAnsi"/>
          <w:sz w:val="24"/>
          <w:szCs w:val="24"/>
        </w:rPr>
      </w:pPr>
      <w:r w:rsidRPr="005214AD">
        <w:rPr>
          <w:rFonts w:cstheme="minorHAnsi"/>
          <w:sz w:val="24"/>
          <w:szCs w:val="24"/>
        </w:rPr>
        <w:t>By knowing that we can live that, by knowing that we can become salt and Light, we can be as a city on a hill.</w:t>
      </w:r>
    </w:p>
    <w:p w:rsidR="008F3595" w:rsidRPr="005214AD" w:rsidRDefault="008F3595" w:rsidP="005214AD">
      <w:pPr>
        <w:spacing w:after="0" w:line="240" w:lineRule="auto"/>
        <w:rPr>
          <w:rFonts w:cstheme="minorHAnsi"/>
          <w:sz w:val="24"/>
          <w:szCs w:val="24"/>
        </w:rPr>
      </w:pPr>
      <w:r w:rsidRPr="005214AD">
        <w:rPr>
          <w:rFonts w:cstheme="minorHAnsi"/>
          <w:sz w:val="24"/>
          <w:szCs w:val="24"/>
        </w:rPr>
        <w:t>Amen.</w:t>
      </w:r>
    </w:p>
    <w:p w:rsidR="00C82DF3" w:rsidRPr="005214AD" w:rsidRDefault="00C82DF3" w:rsidP="005214AD">
      <w:pPr>
        <w:spacing w:after="0" w:line="240" w:lineRule="auto"/>
        <w:rPr>
          <w:rFonts w:cstheme="minorHAnsi"/>
          <w:sz w:val="24"/>
          <w:szCs w:val="24"/>
        </w:rPr>
      </w:pPr>
      <w:r w:rsidRPr="005214AD">
        <w:rPr>
          <w:rFonts w:cstheme="minorHAnsi"/>
          <w:sz w:val="24"/>
          <w:szCs w:val="24"/>
        </w:rPr>
        <w:t xml:space="preserve"> </w:t>
      </w:r>
    </w:p>
    <w:p w:rsidR="00837E75" w:rsidRPr="005214AD" w:rsidRDefault="00837E75" w:rsidP="005214AD">
      <w:pPr>
        <w:spacing w:after="0" w:line="240" w:lineRule="auto"/>
        <w:rPr>
          <w:rFonts w:cstheme="minorHAnsi"/>
          <w:sz w:val="24"/>
          <w:szCs w:val="24"/>
        </w:rPr>
      </w:pPr>
      <w:r w:rsidRPr="005214AD">
        <w:rPr>
          <w:rFonts w:cstheme="minorHAnsi"/>
          <w:sz w:val="24"/>
          <w:szCs w:val="24"/>
        </w:rPr>
        <w:t xml:space="preserve"> </w:t>
      </w:r>
    </w:p>
    <w:p w:rsidR="006A054D" w:rsidRPr="005214AD" w:rsidRDefault="006A054D" w:rsidP="005214AD">
      <w:pPr>
        <w:spacing w:after="0" w:line="240" w:lineRule="auto"/>
        <w:rPr>
          <w:rFonts w:cstheme="minorHAnsi"/>
          <w:sz w:val="24"/>
          <w:szCs w:val="24"/>
        </w:rPr>
      </w:pPr>
    </w:p>
    <w:p w:rsidR="00A251B6" w:rsidRPr="005214AD" w:rsidRDefault="00A251B6" w:rsidP="005214AD">
      <w:pPr>
        <w:spacing w:after="0" w:line="240" w:lineRule="auto"/>
        <w:rPr>
          <w:rFonts w:cstheme="minorHAnsi"/>
          <w:sz w:val="24"/>
          <w:szCs w:val="24"/>
        </w:rPr>
      </w:pPr>
    </w:p>
    <w:p w:rsidR="00825AC4" w:rsidRPr="005214AD" w:rsidRDefault="00825AC4" w:rsidP="005214AD">
      <w:pPr>
        <w:spacing w:after="0" w:line="240" w:lineRule="auto"/>
        <w:rPr>
          <w:rFonts w:cstheme="minorHAnsi"/>
          <w:sz w:val="24"/>
          <w:szCs w:val="24"/>
        </w:rPr>
      </w:pPr>
    </w:p>
    <w:sectPr w:rsidR="00825AC4" w:rsidRPr="005214AD">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5A6D" w:rsidRDefault="00E55A6D" w:rsidP="0008010E">
      <w:pPr>
        <w:spacing w:after="0" w:line="240" w:lineRule="auto"/>
      </w:pPr>
      <w:r>
        <w:separator/>
      </w:r>
    </w:p>
  </w:endnote>
  <w:endnote w:type="continuationSeparator" w:id="0">
    <w:p w:rsidR="00E55A6D" w:rsidRDefault="00E55A6D" w:rsidP="00080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454745"/>
      <w:docPartObj>
        <w:docPartGallery w:val="Page Numbers (Bottom of Page)"/>
        <w:docPartUnique/>
      </w:docPartObj>
    </w:sdtPr>
    <w:sdtEndPr>
      <w:rPr>
        <w:noProof/>
      </w:rPr>
    </w:sdtEndPr>
    <w:sdtContent>
      <w:p w:rsidR="0008010E" w:rsidRDefault="0008010E">
        <w:pPr>
          <w:pStyle w:val="Footer"/>
          <w:jc w:val="right"/>
        </w:pPr>
        <w:r>
          <w:fldChar w:fldCharType="begin"/>
        </w:r>
        <w:r>
          <w:instrText xml:space="preserve"> PAGE   \* MERGEFORMAT </w:instrText>
        </w:r>
        <w:r>
          <w:fldChar w:fldCharType="separate"/>
        </w:r>
        <w:r w:rsidR="005214AD">
          <w:rPr>
            <w:noProof/>
          </w:rPr>
          <w:t>1</w:t>
        </w:r>
        <w:r>
          <w:rPr>
            <w:noProof/>
          </w:rPr>
          <w:fldChar w:fldCharType="end"/>
        </w:r>
      </w:p>
    </w:sdtContent>
  </w:sdt>
  <w:p w:rsidR="0008010E" w:rsidRDefault="000801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5A6D" w:rsidRDefault="00E55A6D" w:rsidP="0008010E">
      <w:pPr>
        <w:spacing w:after="0" w:line="240" w:lineRule="auto"/>
      </w:pPr>
      <w:r>
        <w:separator/>
      </w:r>
    </w:p>
  </w:footnote>
  <w:footnote w:type="continuationSeparator" w:id="0">
    <w:p w:rsidR="00E55A6D" w:rsidRDefault="00E55A6D" w:rsidP="00080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10E" w:rsidRPr="0008010E" w:rsidRDefault="0008010E">
    <w:pPr>
      <w:pStyle w:val="Header"/>
      <w:rPr>
        <w:sz w:val="20"/>
      </w:rPr>
    </w:pPr>
    <w:r w:rsidRPr="0008010E">
      <w:rPr>
        <w:sz w:val="20"/>
      </w:rPr>
      <w:t>Sermon</w:t>
    </w:r>
    <w:r>
      <w:rPr>
        <w:sz w:val="20"/>
      </w:rPr>
      <w:t>:</w:t>
    </w:r>
    <w:r w:rsidR="00A251B6">
      <w:rPr>
        <w:sz w:val="20"/>
      </w:rPr>
      <w:t xml:space="preserve"> 2017 02 05 Matthew 5: 13 </w:t>
    </w:r>
    <w:r w:rsidR="0097783B">
      <w:rPr>
        <w:sz w:val="20"/>
      </w:rPr>
      <w:t>–</w:t>
    </w:r>
    <w:r w:rsidR="00A251B6">
      <w:rPr>
        <w:sz w:val="20"/>
      </w:rPr>
      <w:t xml:space="preserve"> 20</w:t>
    </w:r>
    <w:r w:rsidR="0097783B">
      <w:rPr>
        <w:sz w:val="20"/>
      </w:rPr>
      <w:t xml:space="preserve"> </w:t>
    </w:r>
    <w:r w:rsidR="005214AD">
      <w:rPr>
        <w:sz w:val="20"/>
      </w:rPr>
      <w:t>What makes a New Zealander.</w:t>
    </w:r>
  </w:p>
  <w:p w:rsidR="0008010E" w:rsidRDefault="000801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10E"/>
    <w:rsid w:val="00011BE5"/>
    <w:rsid w:val="000716E2"/>
    <w:rsid w:val="0008010E"/>
    <w:rsid w:val="00164757"/>
    <w:rsid w:val="001E18E4"/>
    <w:rsid w:val="00312E0D"/>
    <w:rsid w:val="003D6B60"/>
    <w:rsid w:val="00494DEE"/>
    <w:rsid w:val="005214AD"/>
    <w:rsid w:val="00693FB1"/>
    <w:rsid w:val="006A054D"/>
    <w:rsid w:val="00745AFA"/>
    <w:rsid w:val="007813E3"/>
    <w:rsid w:val="00825AC4"/>
    <w:rsid w:val="00837E75"/>
    <w:rsid w:val="00841EFD"/>
    <w:rsid w:val="008F3595"/>
    <w:rsid w:val="00905EEE"/>
    <w:rsid w:val="00957A84"/>
    <w:rsid w:val="0097783B"/>
    <w:rsid w:val="00984BBC"/>
    <w:rsid w:val="009C0439"/>
    <w:rsid w:val="00A251B6"/>
    <w:rsid w:val="00A972D5"/>
    <w:rsid w:val="00AD6A17"/>
    <w:rsid w:val="00BC058A"/>
    <w:rsid w:val="00BC4CEA"/>
    <w:rsid w:val="00C82DF3"/>
    <w:rsid w:val="00DB40B3"/>
    <w:rsid w:val="00E55A6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104F5"/>
  <w15:chartTrackingRefBased/>
  <w15:docId w15:val="{7BCD8122-CA6E-4B8B-B970-21CEFCF77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01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010E"/>
  </w:style>
  <w:style w:type="paragraph" w:styleId="Footer">
    <w:name w:val="footer"/>
    <w:basedOn w:val="Normal"/>
    <w:link w:val="FooterChar"/>
    <w:uiPriority w:val="99"/>
    <w:unhideWhenUsed/>
    <w:rsid w:val="000801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010E"/>
  </w:style>
  <w:style w:type="paragraph" w:styleId="BalloonText">
    <w:name w:val="Balloon Text"/>
    <w:basedOn w:val="Normal"/>
    <w:link w:val="BalloonTextChar"/>
    <w:uiPriority w:val="99"/>
    <w:semiHidden/>
    <w:unhideWhenUsed/>
    <w:rsid w:val="007813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13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1066</Words>
  <Characters>6079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Johnstone</dc:creator>
  <cp:keywords/>
  <dc:description/>
  <cp:lastModifiedBy>Brett Johnstone</cp:lastModifiedBy>
  <cp:revision>2</cp:revision>
  <cp:lastPrinted>2017-02-03T21:35:00Z</cp:lastPrinted>
  <dcterms:created xsi:type="dcterms:W3CDTF">2017-02-06T21:12:00Z</dcterms:created>
  <dcterms:modified xsi:type="dcterms:W3CDTF">2017-02-06T21:12:00Z</dcterms:modified>
</cp:coreProperties>
</file>